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9F531D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531D" w:rsidRDefault="009F531D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ZE1.t</w:t>
            </w:r>
          </w:p>
        </w:tc>
      </w:tr>
    </w:tbl>
    <w:p w:rsidR="009F531D" w:rsidRDefault="009F531D" w:rsidP="009F531D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9F531D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9F531D" w:rsidRDefault="009F531D" w:rsidP="001E4CF5">
            <w:pPr>
              <w:pStyle w:val="Ttulo6"/>
              <w:jc w:val="center"/>
              <w:rPr>
                <w:lang w:val="es-ES"/>
              </w:rPr>
            </w:pPr>
          </w:p>
          <w:p w:rsidR="009F531D" w:rsidRDefault="009F531D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9F531D" w:rsidRDefault="009F531D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9F531D" w:rsidRDefault="009F531D" w:rsidP="001E4CF5">
            <w:pPr>
              <w:jc w:val="both"/>
              <w:rPr>
                <w:sz w:val="16"/>
              </w:rPr>
            </w:pPr>
          </w:p>
          <w:p w:rsidR="009F531D" w:rsidRDefault="009F531D" w:rsidP="001E4CF5">
            <w:pPr>
              <w:jc w:val="both"/>
              <w:rPr>
                <w:sz w:val="16"/>
              </w:rPr>
            </w:pPr>
          </w:p>
          <w:p w:rsidR="009F531D" w:rsidRDefault="009F531D" w:rsidP="001E4C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PARQUE URBANO LINEAL</w:t>
            </w:r>
          </w:p>
        </w:tc>
        <w:tc>
          <w:tcPr>
            <w:tcW w:w="2265" w:type="dxa"/>
          </w:tcPr>
          <w:p w:rsidR="009F531D" w:rsidRDefault="009F531D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9F531D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9F531D" w:rsidRDefault="009F531D" w:rsidP="001E4CF5">
            <w:pPr>
              <w:jc w:val="center"/>
              <w:rPr>
                <w:b/>
              </w:rPr>
            </w:pPr>
          </w:p>
          <w:p w:rsidR="009F531D" w:rsidRDefault="009F531D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9F531D" w:rsidRDefault="009F531D" w:rsidP="001E4CF5">
            <w:pPr>
              <w:jc w:val="both"/>
              <w:rPr>
                <w:sz w:val="16"/>
              </w:rPr>
            </w:pPr>
          </w:p>
          <w:p w:rsidR="009F531D" w:rsidRDefault="009F531D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9F531D" w:rsidRDefault="009F531D" w:rsidP="001E4CF5">
            <w:pPr>
              <w:jc w:val="both"/>
              <w:rPr>
                <w:sz w:val="16"/>
              </w:rPr>
            </w:pPr>
          </w:p>
        </w:tc>
      </w:tr>
    </w:tbl>
    <w:p w:rsidR="009F531D" w:rsidRDefault="009F531D" w:rsidP="009F531D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9F531D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531D" w:rsidRDefault="009F531D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USOS </w:t>
            </w:r>
          </w:p>
          <w:p w:rsidR="009F531D" w:rsidRDefault="009F531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PREDOMINANTE: </w:t>
            </w:r>
          </w:p>
          <w:p w:rsidR="009F531D" w:rsidRDefault="009F531D" w:rsidP="001E4CF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COMPLEMENTARIO:</w:t>
            </w:r>
          </w:p>
          <w:p w:rsidR="009F531D" w:rsidRDefault="009F531D" w:rsidP="001E4CF5">
            <w:pPr>
              <w:jc w:val="both"/>
              <w:rPr>
                <w:sz w:val="20"/>
              </w:rPr>
            </w:pPr>
          </w:p>
          <w:p w:rsidR="009F531D" w:rsidRDefault="009F531D" w:rsidP="001E4CF5">
            <w:pPr>
              <w:jc w:val="both"/>
              <w:rPr>
                <w:b/>
                <w:sz w:val="16"/>
              </w:rPr>
            </w:pPr>
          </w:p>
        </w:tc>
      </w:tr>
      <w:tr w:rsidR="009F531D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531D" w:rsidRDefault="009F531D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9F531D" w:rsidRDefault="009F531D" w:rsidP="001E4CF5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RETIROS*:                   FRENTE   : </w:t>
            </w:r>
          </w:p>
          <w:p w:rsidR="009F531D" w:rsidRDefault="009F531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9F531D" w:rsidRDefault="009F531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</w:t>
            </w:r>
          </w:p>
          <w:p w:rsidR="009F531D" w:rsidRDefault="009F531D" w:rsidP="001E4CF5">
            <w:pPr>
              <w:pStyle w:val="Textoindependiente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ALTURA DE EDIF    : </w:t>
            </w:r>
          </w:p>
          <w:p w:rsidR="009F531D" w:rsidRDefault="009F531D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 xml:space="preserve">  ESPACIO PUBLICO : </w:t>
            </w:r>
          </w:p>
          <w:p w:rsidR="009F531D" w:rsidRDefault="009F531D" w:rsidP="001E4CF5">
            <w:pPr>
              <w:jc w:val="both"/>
              <w:rPr>
                <w:sz w:val="16"/>
              </w:rPr>
            </w:pPr>
          </w:p>
          <w:p w:rsidR="009F531D" w:rsidRDefault="009F531D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9F531D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531D" w:rsidRDefault="009F531D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C.A.S. = </w:t>
            </w:r>
          </w:p>
          <w:p w:rsidR="009F531D" w:rsidRDefault="009F531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DENSIDAD = </w:t>
            </w:r>
          </w:p>
          <w:p w:rsidR="009F531D" w:rsidRDefault="009F531D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superficie: </w:t>
            </w:r>
          </w:p>
        </w:tc>
      </w:tr>
      <w:tr w:rsidR="009F531D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531D" w:rsidRDefault="009F531D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9F531D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531D" w:rsidRDefault="009F531D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</w:p>
        </w:tc>
      </w:tr>
      <w:tr w:rsidR="009F531D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531D" w:rsidRDefault="009F531D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 :</w:t>
            </w:r>
          </w:p>
          <w:p w:rsidR="009F531D" w:rsidRDefault="009F531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Zona sujeta a estudio y proyecto particularizado. Hasta tanto se </w:t>
            </w:r>
            <w:proofErr w:type="spellStart"/>
            <w:r>
              <w:rPr>
                <w:sz w:val="20"/>
              </w:rPr>
              <w:t>prohiben</w:t>
            </w:r>
            <w:proofErr w:type="spellEnd"/>
            <w:r>
              <w:rPr>
                <w:sz w:val="20"/>
              </w:rPr>
              <w:t xml:space="preserve"> todo tipo de construcciones cubiertas y/o </w:t>
            </w:r>
            <w:proofErr w:type="spellStart"/>
            <w:r>
              <w:rPr>
                <w:sz w:val="20"/>
              </w:rPr>
              <w:t>semicubiertas</w:t>
            </w:r>
            <w:proofErr w:type="spellEnd"/>
            <w:r>
              <w:rPr>
                <w:sz w:val="20"/>
              </w:rPr>
              <w:t xml:space="preserve"> de carácter permanente.</w:t>
            </w:r>
          </w:p>
          <w:p w:rsidR="009F531D" w:rsidRDefault="009F531D" w:rsidP="001E4CF5">
            <w:pPr>
              <w:jc w:val="both"/>
            </w:pPr>
            <w:r>
              <w:t xml:space="preserve"> </w:t>
            </w:r>
          </w:p>
        </w:tc>
      </w:tr>
    </w:tbl>
    <w:p w:rsidR="009F531D" w:rsidRDefault="009F531D" w:rsidP="009F531D"/>
    <w:p w:rsidR="009F531D" w:rsidRDefault="009F531D" w:rsidP="009F531D">
      <w:pPr>
        <w:jc w:val="both"/>
        <w:rPr>
          <w:lang w:val="es-ES_tradnl"/>
        </w:rPr>
      </w:pPr>
    </w:p>
    <w:p w:rsidR="009F531D" w:rsidRDefault="009F531D" w:rsidP="009F531D">
      <w:pPr>
        <w:jc w:val="both"/>
        <w:rPr>
          <w:lang w:val="es-ES_tradnl"/>
        </w:rPr>
      </w:pPr>
    </w:p>
    <w:p w:rsidR="00757665" w:rsidRPr="009F531D" w:rsidRDefault="00757665">
      <w:pPr>
        <w:rPr>
          <w:lang w:val="es-ES_tradnl"/>
        </w:rPr>
      </w:pPr>
    </w:p>
    <w:sectPr w:rsidR="00757665" w:rsidRPr="009F531D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9F531D"/>
    <w:rsid w:val="00757665"/>
    <w:rsid w:val="009F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9F531D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9F531D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9F531D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F531D"/>
    <w:rPr>
      <w:rFonts w:ascii="Arial" w:eastAsia="Times New Roman" w:hAnsi="Arial" w:cs="Times New Roman"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2022-02-16T15:01:00Z</dcterms:created>
  <dcterms:modified xsi:type="dcterms:W3CDTF">2022-02-16T15:01:00Z</dcterms:modified>
</cp:coreProperties>
</file>